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B6" w:rsidRDefault="000C4AD6" w:rsidP="000C4AD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C4A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Штрафы за </w:t>
      </w:r>
      <w:r w:rsidR="00CC71B6" w:rsidRPr="000C4AD6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 карантина</w:t>
      </w:r>
    </w:p>
    <w:p w:rsidR="000C4AD6" w:rsidRPr="000C4AD6" w:rsidRDefault="000C4AD6" w:rsidP="000C4AD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C4AD6" w:rsidRDefault="000C4AD6" w:rsidP="000C4A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Ст.</w:t>
      </w:r>
      <w:r w:rsidR="00CC71B6" w:rsidRPr="000C4AD6">
        <w:rPr>
          <w:rFonts w:ascii="Times New Roman" w:hAnsi="Times New Roman" w:cs="Times New Roman"/>
          <w:b/>
          <w:bCs/>
          <w:sz w:val="28"/>
          <w:szCs w:val="28"/>
        </w:rPr>
        <w:t xml:space="preserve"> 6.3 Кодекса об административных правонарушениях РФ</w:t>
      </w:r>
      <w:r w:rsidRPr="000C4AD6">
        <w:rPr>
          <w:rFonts w:ascii="Times New Roman" w:hAnsi="Times New Roman" w:cs="Times New Roman"/>
          <w:b/>
          <w:bCs/>
          <w:sz w:val="28"/>
          <w:szCs w:val="28"/>
        </w:rPr>
        <w:t xml:space="preserve"> «Нарушение законодательства в </w:t>
      </w:r>
      <w:r w:rsidR="00CC71B6" w:rsidRPr="000C4AD6">
        <w:rPr>
          <w:rFonts w:ascii="Times New Roman" w:hAnsi="Times New Roman" w:cs="Times New Roman"/>
          <w:b/>
          <w:bCs/>
          <w:sz w:val="28"/>
          <w:szCs w:val="28"/>
        </w:rPr>
        <w:t>области обеспечения санитарно-эпидемиологического благополучия населения»</w:t>
      </w:r>
    </w:p>
    <w:p w:rsidR="000C4AD6" w:rsidRPr="000C4AD6" w:rsidRDefault="000C4AD6" w:rsidP="000C4AD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</w:p>
    <w:p w:rsidR="000C4AD6" w:rsidRDefault="008B418A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hyperlink r:id="rId5" w:tgtFrame="_blank" w:history="1">
        <w:r w:rsid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</w:t>
        </w:r>
        <w:r w:rsidR="00CC71B6" w:rsidRP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станавливается</w:t>
        </w:r>
      </w:hyperlink>
      <w:r w:rsidR="000C4AD6" w:rsidRP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адми</w:t>
      </w:r>
      <w:r w:rsidR="000C4AD6" w:rsidRPr="000C4AD6">
        <w:rPr>
          <w:rFonts w:ascii="Times New Roman" w:hAnsi="Times New Roman" w:cs="Times New Roman"/>
          <w:bCs/>
          <w:sz w:val="28"/>
          <w:szCs w:val="28"/>
        </w:rPr>
        <w:t xml:space="preserve">нистративная ответственность за нарушение санитарных правил и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гигиенических нормативов, невыпол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нение санитарно-гигиенических и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противоэпидемических мероприятий, действующих 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период режима ЧС или при возникновении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 угрозы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распространения заболевания, представляющ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его опасность для окружающих, а также в период карантина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пред</w:t>
      </w:r>
      <w:r w:rsidR="000C4AD6">
        <w:rPr>
          <w:rFonts w:ascii="Times New Roman" w:hAnsi="Times New Roman" w:cs="Times New Roman"/>
          <w:bCs/>
          <w:sz w:val="28"/>
          <w:szCs w:val="28"/>
        </w:rPr>
        <w:t>усмотрены штрафы: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граждан от 15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40 тыс</w:t>
      </w:r>
      <w:r>
        <w:rPr>
          <w:rFonts w:ascii="Times New Roman" w:hAnsi="Times New Roman" w:cs="Times New Roman"/>
          <w:bCs/>
          <w:i/>
          <w:sz w:val="28"/>
          <w:szCs w:val="28"/>
        </w:rPr>
        <w:t>. рублей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должностных лиц и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лиц,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 осуществляющих предпринимательскую деятельность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юридического лица –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от 50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150 т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ыс. рублей;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юридических лиц - от 200 до 500 тыс. рублей. </w:t>
      </w:r>
    </w:p>
    <w:p w:rsidR="00CC71B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качестве альтернативн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наказания для организаций и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ИП возможно административное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приостановление деятельности на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90 дней.</w:t>
      </w:r>
    </w:p>
    <w:p w:rsidR="000C4AD6" w:rsidRDefault="00CC71B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>В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AD6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Start"/>
      <w:r w:rsidR="000C4AD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C4AD6">
        <w:rPr>
          <w:rFonts w:ascii="Times New Roman" w:hAnsi="Times New Roman" w:cs="Times New Roman"/>
          <w:bCs/>
          <w:sz w:val="28"/>
          <w:szCs w:val="28"/>
        </w:rPr>
        <w:t xml:space="preserve"> если указанные нарушения повлекли причинение вреда здоровью ч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еловека или смерть человека, но не </w:t>
      </w:r>
      <w:r w:rsidRPr="000C4AD6">
        <w:rPr>
          <w:rFonts w:ascii="Times New Roman" w:hAnsi="Times New Roman" w:cs="Times New Roman"/>
          <w:bCs/>
          <w:sz w:val="28"/>
          <w:szCs w:val="28"/>
        </w:rPr>
        <w:t>содержат признаков преступления, предусматривается наложе</w:t>
      </w:r>
      <w:r w:rsidR="000C4AD6">
        <w:rPr>
          <w:rFonts w:ascii="Times New Roman" w:hAnsi="Times New Roman" w:cs="Times New Roman"/>
          <w:bCs/>
          <w:sz w:val="28"/>
          <w:szCs w:val="28"/>
        </w:rPr>
        <w:t>ние административного штрафа: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>- на граждан от 150 до 300 тыс. рублей;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на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должностных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лиц – от 300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500 тыс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. рублей или дисквалификация на срок до трех лет;</w:t>
      </w:r>
    </w:p>
    <w:p w:rsidR="00CC71B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на ИП и юридических лиц – от 500 тыс.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1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рублей либо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приостановление деятельности на срок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90 суток.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16"/>
          <w:szCs w:val="16"/>
        </w:rPr>
      </w:pPr>
    </w:p>
    <w:p w:rsidR="000C4AD6" w:rsidRDefault="00CC71B6" w:rsidP="000C4A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 xml:space="preserve">Также вводится новая </w:t>
      </w:r>
      <w:r w:rsidRPr="000C4AD6">
        <w:rPr>
          <w:rFonts w:ascii="Times New Roman" w:hAnsi="Times New Roman" w:cs="Times New Roman"/>
          <w:b/>
          <w:bCs/>
          <w:sz w:val="28"/>
          <w:szCs w:val="28"/>
        </w:rPr>
        <w:t>статья 20.6.1 КоАП «Невыполнение правил поведения при чрезвычайной ситуации или угрозе ее возникновения»</w:t>
      </w:r>
      <w:r w:rsidRP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4AD6" w:rsidRPr="000C4AD6" w:rsidRDefault="000C4AD6" w:rsidP="000C4A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CC71B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реду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сматривающая ответственность за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невыполнение правил при введении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режима повышенной готовности на территории, на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которой существует угроза возникновения ЧС, или в зоне чрезвычайной ситуации.</w:t>
      </w:r>
    </w:p>
    <w:p w:rsidR="000C4AD6" w:rsidRDefault="00CC71B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lastRenderedPageBreak/>
        <w:t>Если указанные действия (или бездействия) не 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повлекли тяжких последствий, то будет налагаться штраф в </w:t>
      </w:r>
      <w:r w:rsidRPr="000C4AD6">
        <w:rPr>
          <w:rFonts w:ascii="Times New Roman" w:hAnsi="Times New Roman" w:cs="Times New Roman"/>
          <w:bCs/>
          <w:sz w:val="28"/>
          <w:szCs w:val="28"/>
        </w:rPr>
        <w:t>отношении</w:t>
      </w:r>
      <w:r w:rsidR="000C4AD6">
        <w:rPr>
          <w:rFonts w:ascii="Times New Roman" w:hAnsi="Times New Roman" w:cs="Times New Roman"/>
          <w:bCs/>
          <w:sz w:val="28"/>
          <w:szCs w:val="28"/>
        </w:rPr>
        <w:t>: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г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раждан в размере от 1 до 30 тыс. рублей;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>- на должностных лиц – от 10 до 50 тыс. рублей;</w:t>
      </w:r>
    </w:p>
    <w:p w:rsidR="00CC71B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на ИП – от 30 до 50 тыс. рублей, на юридических лиц – от 100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300 тыс. рублей.</w:t>
      </w:r>
    </w:p>
    <w:p w:rsid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случае повторного правонарушения или когда нарушение правил поведения при введении режима повышенной готовности повлечет причинение вреда здоровью человека или имущест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ву, предусматриваются санкции в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виде штрафа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граждан от 15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50 ты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с. рублей;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должностных лиц – от 300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500 тыс.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рублей или дисквалификация на срок до трех лет;</w:t>
      </w:r>
    </w:p>
    <w:p w:rsidR="00CC71B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для юридических лиц и ИП – от 500 тыс.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1млн рублей либо административное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приостановление деятельности на срок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90 дней.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16"/>
          <w:szCs w:val="16"/>
        </w:rPr>
      </w:pPr>
    </w:p>
    <w:p w:rsidR="000C4AD6" w:rsidRDefault="00CC71B6" w:rsidP="000C4A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>Приняты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gtFrame="_blank" w:history="1">
        <w:r w:rsidRP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поправки</w:t>
        </w:r>
      </w:hyperlink>
      <w:r w:rsid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AD6">
        <w:rPr>
          <w:rFonts w:ascii="Times New Roman" w:hAnsi="Times New Roman" w:cs="Times New Roman"/>
          <w:bCs/>
          <w:sz w:val="28"/>
          <w:szCs w:val="28"/>
        </w:rPr>
        <w:t>в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AD6">
        <w:rPr>
          <w:rFonts w:ascii="Times New Roman" w:hAnsi="Times New Roman" w:cs="Times New Roman"/>
          <w:b/>
          <w:bCs/>
          <w:sz w:val="28"/>
          <w:szCs w:val="28"/>
        </w:rPr>
        <w:t>статью 236 Уголовного кодекса РФ и статью 151 Уголовно-процессуального кодекса Российской Федерации</w:t>
      </w:r>
    </w:p>
    <w:p w:rsidR="000C4AD6" w:rsidRPr="000C4AD6" w:rsidRDefault="000C4AD6" w:rsidP="000C4AD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CC71B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аправленные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ужесточен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уголовной ответственности за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нарушение санитарно-эпидемиологических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Речь идет, например, 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таких деяниях, как нарушение режима карантина. </w:t>
      </w:r>
    </w:p>
    <w:p w:rsidR="00CC71B6" w:rsidRPr="000C4AD6" w:rsidRDefault="00587B88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>З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нарушение санитарно-эпидемио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логических правил, повлекшее по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неосторожности массовое заболевание или отравление люде</w:t>
      </w:r>
      <w:r w:rsidR="000C4AD6">
        <w:rPr>
          <w:rFonts w:ascii="Times New Roman" w:hAnsi="Times New Roman" w:cs="Times New Roman"/>
          <w:bCs/>
          <w:sz w:val="28"/>
          <w:szCs w:val="28"/>
        </w:rPr>
        <w:t xml:space="preserve">й, нарушитель заплатит </w:t>
      </w:r>
      <w:r w:rsidR="000C4AD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штраф от 500 тыс.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700 тыс. рублей.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AD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Возможно лишение свободы на срок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двух лет.</w:t>
      </w:r>
    </w:p>
    <w:p w:rsidR="000C4AD6" w:rsidRDefault="008D27E3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>Нарушение санитарно-эпидемиологических правил, повлекшее по неосторожности смерть человека наказывается</w:t>
      </w:r>
      <w:r w:rsidR="000C4AD6">
        <w:rPr>
          <w:rFonts w:ascii="Times New Roman" w:hAnsi="Times New Roman" w:cs="Times New Roman"/>
          <w:bCs/>
          <w:sz w:val="28"/>
          <w:szCs w:val="28"/>
        </w:rPr>
        <w:t>: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8D27E3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штрафом в размере от 1 миллиона рублей до 2 миллионов рублей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или в размере заработной платы;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8D27E3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или иного дохода осужденного за период от одного года до трех лет, либо ограничением свободы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на срок от двух до четырех лет;</w:t>
      </w:r>
    </w:p>
    <w:p w:rsidR="008D27E3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8D27E3" w:rsidRPr="000C4AD6">
        <w:rPr>
          <w:rFonts w:ascii="Times New Roman" w:hAnsi="Times New Roman" w:cs="Times New Roman"/>
          <w:bCs/>
          <w:i/>
          <w:sz w:val="28"/>
          <w:szCs w:val="28"/>
        </w:rPr>
        <w:t>либо принудительными работами на срок от трех до пяти лет, либо лишением свободы на тот же срок.</w:t>
      </w:r>
    </w:p>
    <w:p w:rsidR="008D27E3" w:rsidRDefault="008D27E3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0C4AD6">
        <w:rPr>
          <w:rFonts w:ascii="Times New Roman" w:hAnsi="Times New Roman" w:cs="Times New Roman"/>
          <w:bCs/>
          <w:sz w:val="28"/>
          <w:szCs w:val="28"/>
        </w:rPr>
        <w:t xml:space="preserve">Нарушение санитарно-эпидемиологических правил, повлекшее по неосторожности смерть двух или более лиц наказывается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принудительными работами на срок от четырех до пяти лет либо лишением свободы на срок от пяти до семи лет.</w:t>
      </w:r>
    </w:p>
    <w:p w:rsidR="000C4AD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16"/>
          <w:szCs w:val="16"/>
        </w:rPr>
      </w:pPr>
    </w:p>
    <w:p w:rsidR="00CC71B6" w:rsidRDefault="000C4AD6" w:rsidP="000C4AD6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Штрафы за распространение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фейков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</w:t>
      </w:r>
      <w:r w:rsidR="00CC71B6" w:rsidRPr="000C4AD6">
        <w:rPr>
          <w:rFonts w:ascii="Times New Roman" w:hAnsi="Times New Roman" w:cs="Times New Roman"/>
          <w:b/>
          <w:bCs/>
          <w:sz w:val="28"/>
          <w:szCs w:val="28"/>
        </w:rPr>
        <w:t>вирусе</w:t>
      </w:r>
      <w:proofErr w:type="spellEnd"/>
    </w:p>
    <w:p w:rsidR="000C4AD6" w:rsidRPr="000C4AD6" w:rsidRDefault="000C4AD6" w:rsidP="000C4AD6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</w:p>
    <w:p w:rsidR="00587B88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распространение в СМИ и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ложной информации об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обстоятельствах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представляющих угрозу жизни и безопасности граждан, или о принимаемых мерах по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ечению безопасности населения и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й, приемах и способах защиты от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указанных обстоятель</w:t>
      </w:r>
      <w:proofErr w:type="gramStart"/>
      <w:r w:rsidR="00CC71B6" w:rsidRPr="000C4AD6">
        <w:rPr>
          <w:rFonts w:ascii="Times New Roman" w:hAnsi="Times New Roman" w:cs="Times New Roman"/>
          <w:bCs/>
          <w:sz w:val="28"/>
          <w:szCs w:val="28"/>
        </w:rPr>
        <w:t>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tgtFrame="_blank" w:history="1">
        <w:r w:rsidR="00CC71B6" w:rsidRP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</w:t>
        </w:r>
        <w:proofErr w:type="gramEnd"/>
        <w:r w:rsidR="00CC71B6" w:rsidRP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едусматривается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наложение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штрафа на юридических лиц от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1,5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3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рублей. </w:t>
      </w:r>
    </w:p>
    <w:p w:rsidR="00CC71B6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за </w:t>
      </w:r>
      <w:proofErr w:type="spellStart"/>
      <w:r w:rsidR="00CC71B6" w:rsidRPr="000C4AD6">
        <w:rPr>
          <w:rFonts w:ascii="Times New Roman" w:hAnsi="Times New Roman" w:cs="Times New Roman"/>
          <w:bCs/>
          <w:sz w:val="28"/>
          <w:szCs w:val="28"/>
        </w:rPr>
        <w:t>фейки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gtFrame="_blank" w:history="1">
        <w:r w:rsidR="00CC71B6" w:rsidRPr="000C4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предусмотрена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уголовная ответственность для граждан. Если публичное распространение заведомо ложной общественно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значимой информации повлекло по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неосторожности причине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вреда здоровью человека, то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предусматривается повышен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ная уголовная ответственность в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587B88" w:rsidRPr="000C4AD6">
        <w:rPr>
          <w:rFonts w:ascii="Times New Roman" w:hAnsi="Times New Roman" w:cs="Times New Roman"/>
          <w:b/>
          <w:bCs/>
          <w:sz w:val="28"/>
          <w:szCs w:val="28"/>
        </w:rPr>
        <w:t>статье 207.2 Уголовного кодекса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За такое деяние грозит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штраф от 700 тыс.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1,5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либо принудительные работы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тр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ех лет, либо лишение свободы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трех лет.</w:t>
      </w:r>
    </w:p>
    <w:p w:rsidR="00AD4944" w:rsidRPr="000C4AD6" w:rsidRDefault="000C4AD6" w:rsidP="000C4A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то же деяние повлекло по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 xml:space="preserve">неосторожности смерть человека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иные тяжкие последствия, то </w:t>
      </w:r>
      <w:r w:rsidR="00CC71B6" w:rsidRPr="000C4AD6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аказание грозит в виде 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штрафа от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1,5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.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2 млн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й, либо принудительных работ на срок до </w:t>
      </w:r>
      <w:r w:rsidR="00CC71B6" w:rsidRPr="000C4AD6">
        <w:rPr>
          <w:rFonts w:ascii="Times New Roman" w:hAnsi="Times New Roman" w:cs="Times New Roman"/>
          <w:bCs/>
          <w:i/>
          <w:sz w:val="28"/>
          <w:szCs w:val="28"/>
        </w:rPr>
        <w:t>пя</w:t>
      </w:r>
      <w:r w:rsidRPr="000C4AD6">
        <w:rPr>
          <w:rFonts w:ascii="Times New Roman" w:hAnsi="Times New Roman" w:cs="Times New Roman"/>
          <w:bCs/>
          <w:i/>
          <w:sz w:val="28"/>
          <w:szCs w:val="28"/>
        </w:rPr>
        <w:t xml:space="preserve">ти лет, либо лишение свободы до </w:t>
      </w:r>
      <w:r>
        <w:rPr>
          <w:rFonts w:ascii="Times New Roman" w:hAnsi="Times New Roman" w:cs="Times New Roman"/>
          <w:bCs/>
          <w:i/>
          <w:sz w:val="28"/>
          <w:szCs w:val="28"/>
        </w:rPr>
        <w:t>пяти лет.</w:t>
      </w:r>
    </w:p>
    <w:sectPr w:rsidR="00AD4944" w:rsidRPr="000C4AD6" w:rsidSect="005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CD"/>
    <w:rsid w:val="000C4AD6"/>
    <w:rsid w:val="001E4C9A"/>
    <w:rsid w:val="00552F16"/>
    <w:rsid w:val="00587B88"/>
    <w:rsid w:val="008B418A"/>
    <w:rsid w:val="008D27E3"/>
    <w:rsid w:val="00AD4944"/>
    <w:rsid w:val="00B761CD"/>
    <w:rsid w:val="00BA5000"/>
    <w:rsid w:val="00CC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7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7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440">
                      <w:blockQuote w:val="1"/>
                      <w:marLeft w:val="0"/>
                      <w:marRight w:val="0"/>
                      <w:marTop w:val="720"/>
                      <w:marBottom w:val="9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929651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zd.duma.gov.ru/bill/804768-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zd.duma.gov.ru/bill/929651-7" TargetMode="External"/><Relationship Id="rId5" Type="http://schemas.openxmlformats.org/officeDocument/2006/relationships/hyperlink" Target="https://sozd.duma.gov.ru/bill/804768-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Эксперт</cp:lastModifiedBy>
  <cp:revision>2</cp:revision>
  <dcterms:created xsi:type="dcterms:W3CDTF">2020-04-29T07:09:00Z</dcterms:created>
  <dcterms:modified xsi:type="dcterms:W3CDTF">2020-04-29T07:09:00Z</dcterms:modified>
</cp:coreProperties>
</file>