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6A" w:rsidRDefault="00085565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r>
        <w:rPr>
          <w:sz w:val="44"/>
          <w:szCs w:val="44"/>
        </w:rPr>
        <w:t>«А ну-ка, девочки»</w:t>
      </w:r>
      <w:r w:rsidR="00400971">
        <w:rPr>
          <w:sz w:val="44"/>
          <w:szCs w:val="44"/>
        </w:rPr>
        <w:t>, к</w:t>
      </w:r>
      <w:r>
        <w:rPr>
          <w:sz w:val="44"/>
          <w:szCs w:val="44"/>
        </w:rPr>
        <w:t xml:space="preserve">онкурсно – игровая программа для девочек 1-4 классов прошла накануне 8 марта в Коточиговской школе. </w:t>
      </w:r>
    </w:p>
    <w:p w:rsidR="00400971" w:rsidRDefault="00400971">
      <w:pPr>
        <w:rPr>
          <w:sz w:val="44"/>
          <w:szCs w:val="44"/>
        </w:rPr>
      </w:pPr>
      <w:r>
        <w:rPr>
          <w:sz w:val="44"/>
          <w:szCs w:val="44"/>
        </w:rPr>
        <w:t>Подготовила и провела мероприятие педагог – организатор С.Н. Кайдунова.</w:t>
      </w:r>
    </w:p>
    <w:p w:rsidR="00F12F1C" w:rsidRDefault="00085565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Две команды «Звёзды» и «Весна» соревновались в выполнении различных заданий</w:t>
      </w:r>
      <w:r w:rsidR="006C7B3F">
        <w:rPr>
          <w:sz w:val="44"/>
          <w:szCs w:val="44"/>
        </w:rPr>
        <w:t xml:space="preserve">, </w:t>
      </w:r>
      <w:r w:rsidR="00F12F1C">
        <w:rPr>
          <w:sz w:val="44"/>
          <w:szCs w:val="44"/>
        </w:rPr>
        <w:t>т</w:t>
      </w:r>
      <w:r w:rsidR="00317E9C">
        <w:rPr>
          <w:sz w:val="44"/>
          <w:szCs w:val="44"/>
        </w:rPr>
        <w:t>ворческих, интеллектуальных, и спортивных</w:t>
      </w:r>
      <w:r>
        <w:rPr>
          <w:sz w:val="44"/>
          <w:szCs w:val="44"/>
        </w:rPr>
        <w:t xml:space="preserve">. </w:t>
      </w:r>
      <w:proofErr w:type="gramEnd"/>
    </w:p>
    <w:p w:rsidR="00085565" w:rsidRDefault="00F12F1C">
      <w:pPr>
        <w:rPr>
          <w:sz w:val="44"/>
          <w:szCs w:val="44"/>
        </w:rPr>
      </w:pPr>
      <w:r>
        <w:rPr>
          <w:sz w:val="44"/>
          <w:szCs w:val="44"/>
        </w:rPr>
        <w:t>Для зрителей также были организованы конкурсы.</w:t>
      </w:r>
    </w:p>
    <w:p w:rsidR="00085565" w:rsidRDefault="006C7B3F">
      <w:pPr>
        <w:rPr>
          <w:sz w:val="44"/>
          <w:szCs w:val="44"/>
        </w:rPr>
      </w:pPr>
      <w:r>
        <w:rPr>
          <w:sz w:val="44"/>
          <w:szCs w:val="44"/>
        </w:rPr>
        <w:t>Конкурсанток ждали следующие испытания</w:t>
      </w:r>
      <w:r w:rsidR="00085565">
        <w:rPr>
          <w:sz w:val="44"/>
          <w:szCs w:val="44"/>
        </w:rPr>
        <w:t>:</w:t>
      </w:r>
    </w:p>
    <w:p w:rsidR="00085565" w:rsidRDefault="00085565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«Цветы перевёртыши»</w:t>
      </w:r>
    </w:p>
    <w:p w:rsidR="00085565" w:rsidRDefault="00085565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</w:t>
      </w:r>
      <w:proofErr w:type="spellStart"/>
      <w:r w:rsidR="00F12F1C">
        <w:rPr>
          <w:sz w:val="44"/>
          <w:szCs w:val="44"/>
        </w:rPr>
        <w:t>Восьмимартовски</w:t>
      </w:r>
      <w:r w:rsidR="006C7B3F"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 xml:space="preserve"> ребусы»</w:t>
      </w:r>
    </w:p>
    <w:p w:rsidR="00085565" w:rsidRDefault="00085565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«Маникюр для подружки»</w:t>
      </w:r>
    </w:p>
    <w:p w:rsidR="00085565" w:rsidRDefault="00085565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«Макияж для мамы» </w:t>
      </w:r>
    </w:p>
    <w:p w:rsidR="00B76F5A" w:rsidRDefault="00B76F5A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«Весёлая викторина»</w:t>
      </w:r>
    </w:p>
    <w:p w:rsidR="00B76F5A" w:rsidRDefault="00B76F5A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«Запасливая хозяйка»</w:t>
      </w:r>
    </w:p>
    <w:p w:rsidR="00B76F5A" w:rsidRDefault="00B76F5A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«Золушка»</w:t>
      </w:r>
    </w:p>
    <w:p w:rsidR="00B76F5A" w:rsidRDefault="00B76F5A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«Весёлый повар» </w:t>
      </w:r>
    </w:p>
    <w:p w:rsidR="00B76F5A" w:rsidRDefault="00B76F5A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«Сушёная мумия»</w:t>
      </w:r>
    </w:p>
    <w:p w:rsidR="00B76F5A" w:rsidRDefault="00B76F5A" w:rsidP="00085565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«Парочки»</w:t>
      </w:r>
    </w:p>
    <w:p w:rsidR="00085565" w:rsidRDefault="00317E9C" w:rsidP="00317E9C">
      <w:pPr>
        <w:rPr>
          <w:sz w:val="44"/>
          <w:szCs w:val="44"/>
        </w:rPr>
      </w:pPr>
      <w:r>
        <w:rPr>
          <w:sz w:val="44"/>
          <w:szCs w:val="44"/>
        </w:rPr>
        <w:lastRenderedPageBreak/>
        <w:t>Команды девчат подобрались дружные, быстро и весело выполнили все задания, в итоге обе команды набрали равное количество баллов. Каждая участница получила грамоту победителя конкурсно-игровой программы.</w:t>
      </w:r>
    </w:p>
    <w:p w:rsidR="00F12F1C" w:rsidRDefault="00F12F1C" w:rsidP="00317E9C">
      <w:pPr>
        <w:rPr>
          <w:sz w:val="44"/>
          <w:szCs w:val="44"/>
        </w:rPr>
      </w:pPr>
      <w:r>
        <w:rPr>
          <w:sz w:val="44"/>
          <w:szCs w:val="44"/>
        </w:rPr>
        <w:t xml:space="preserve">Вот имена Демченко Аня, Сараева Карина, Ковалькова Полина, Ломакина Таня, Макарова Карина, Ходыкина Вика, Бузилова Настя, Водолазова Софья, Кузина Дарья и Бузилова Ксюша. </w:t>
      </w:r>
    </w:p>
    <w:p w:rsidR="00F12F1C" w:rsidRDefault="00F12F1C" w:rsidP="00317E9C">
      <w:pPr>
        <w:rPr>
          <w:sz w:val="44"/>
          <w:szCs w:val="44"/>
        </w:rPr>
      </w:pPr>
      <w:r>
        <w:rPr>
          <w:sz w:val="44"/>
          <w:szCs w:val="44"/>
        </w:rPr>
        <w:t xml:space="preserve">Диплом активного участника конкурсов  для зрителей получили: Кузин Антон, Астахова Зина, Аносова Вика (2 </w:t>
      </w:r>
      <w:proofErr w:type="spellStart"/>
      <w:r>
        <w:rPr>
          <w:sz w:val="44"/>
          <w:szCs w:val="44"/>
        </w:rPr>
        <w:t>кл</w:t>
      </w:r>
      <w:proofErr w:type="spellEnd"/>
      <w:r>
        <w:rPr>
          <w:sz w:val="44"/>
          <w:szCs w:val="44"/>
        </w:rPr>
        <w:t xml:space="preserve">.) </w:t>
      </w:r>
      <w:proofErr w:type="gramStart"/>
      <w:r>
        <w:rPr>
          <w:sz w:val="44"/>
          <w:szCs w:val="44"/>
        </w:rPr>
        <w:t xml:space="preserve">Аносова Вика (3 </w:t>
      </w:r>
      <w:proofErr w:type="spellStart"/>
      <w:r>
        <w:rPr>
          <w:sz w:val="44"/>
          <w:szCs w:val="44"/>
        </w:rPr>
        <w:t>кл</w:t>
      </w:r>
      <w:proofErr w:type="spellEnd"/>
      <w:r>
        <w:rPr>
          <w:sz w:val="44"/>
          <w:szCs w:val="44"/>
        </w:rPr>
        <w:t>.), Чебоксарова Аня, Кислякова Таня, Тараданова Кристина, Пахолкова Арина, Бабушкина Яна, Меркушина Дана, Сараев Илья, Макаров Ваня, Бузилов Влад, Истомин Женя, Истомин Никита, Угурчиев Егор, Истомин Семён, Кисляков Кирилл.</w:t>
      </w:r>
      <w:proofErr w:type="gramEnd"/>
    </w:p>
    <w:p w:rsidR="00F12F1C" w:rsidRDefault="00F12F1C" w:rsidP="00317E9C">
      <w:pPr>
        <w:rPr>
          <w:sz w:val="44"/>
          <w:szCs w:val="44"/>
        </w:rPr>
      </w:pPr>
    </w:p>
    <w:p w:rsidR="00F12F1C" w:rsidRDefault="00F12F1C" w:rsidP="00317E9C">
      <w:pPr>
        <w:rPr>
          <w:sz w:val="44"/>
          <w:szCs w:val="44"/>
        </w:rPr>
      </w:pPr>
      <w:r>
        <w:rPr>
          <w:sz w:val="44"/>
          <w:szCs w:val="44"/>
        </w:rPr>
        <w:t>Педагог организатор: Кайдунова С.Н.</w:t>
      </w:r>
    </w:p>
    <w:bookmarkEnd w:id="0"/>
    <w:p w:rsidR="00F12F1C" w:rsidRPr="00317E9C" w:rsidRDefault="00F12F1C" w:rsidP="00317E9C">
      <w:pPr>
        <w:rPr>
          <w:sz w:val="44"/>
          <w:szCs w:val="44"/>
        </w:rPr>
      </w:pPr>
    </w:p>
    <w:sectPr w:rsidR="00F12F1C" w:rsidRPr="0031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A8B"/>
    <w:multiLevelType w:val="hybridMultilevel"/>
    <w:tmpl w:val="F3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565"/>
    <w:rsid w:val="00012A6A"/>
    <w:rsid w:val="00085565"/>
    <w:rsid w:val="00317E9C"/>
    <w:rsid w:val="00400971"/>
    <w:rsid w:val="006C7B3F"/>
    <w:rsid w:val="00B76F5A"/>
    <w:rsid w:val="00F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Эксперт</cp:lastModifiedBy>
  <cp:revision>4</cp:revision>
  <dcterms:created xsi:type="dcterms:W3CDTF">2021-03-09T10:51:00Z</dcterms:created>
  <dcterms:modified xsi:type="dcterms:W3CDTF">2021-03-09T15:44:00Z</dcterms:modified>
</cp:coreProperties>
</file>